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4341" w14:textId="77777777" w:rsidR="005974BD" w:rsidRDefault="005974BD" w:rsidP="008838BB">
      <w:pPr>
        <w:tabs>
          <w:tab w:val="left" w:pos="3525"/>
        </w:tabs>
        <w:spacing w:after="0"/>
        <w:jc w:val="both"/>
        <w:rPr>
          <w:rFonts w:asciiTheme="majorHAnsi" w:hAnsiTheme="majorHAnsi"/>
        </w:rPr>
      </w:pPr>
    </w:p>
    <w:p w14:paraId="742FD280" w14:textId="77777777" w:rsidR="00D2625C" w:rsidRPr="005974BD" w:rsidRDefault="00E5347B" w:rsidP="008838BB">
      <w:pPr>
        <w:tabs>
          <w:tab w:val="left" w:pos="3525"/>
        </w:tabs>
        <w:spacing w:after="0"/>
        <w:jc w:val="both"/>
        <w:rPr>
          <w:rFonts w:asciiTheme="majorHAnsi" w:hAnsiTheme="majorHAnsi"/>
        </w:rPr>
      </w:pPr>
      <w:r w:rsidRPr="005974BD">
        <w:rPr>
          <w:rFonts w:asciiTheme="majorHAnsi" w:hAnsiTheme="majorHAnsi"/>
        </w:rPr>
        <w:t>Der Berufspsychologische Service (BPS) der Bundesagentur für Arbeit ist darauf spezialisiert, berufliche</w:t>
      </w:r>
      <w:r w:rsidR="005F576A" w:rsidRPr="005974BD">
        <w:rPr>
          <w:rFonts w:asciiTheme="majorHAnsi" w:hAnsiTheme="majorHAnsi"/>
        </w:rPr>
        <w:t xml:space="preserve"> E</w:t>
      </w:r>
      <w:r w:rsidRPr="005974BD">
        <w:rPr>
          <w:rFonts w:asciiTheme="majorHAnsi" w:hAnsiTheme="majorHAnsi"/>
        </w:rPr>
        <w:t>ignungsfragen zu klären. Die Psychologinnen und Psychologen des BPS unterstützen u</w:t>
      </w:r>
      <w:r w:rsidR="00D2625C" w:rsidRPr="005974BD">
        <w:rPr>
          <w:rFonts w:asciiTheme="majorHAnsi" w:hAnsiTheme="majorHAnsi"/>
        </w:rPr>
        <w:t>nter anderem</w:t>
      </w:r>
      <w:r w:rsidRPr="005974BD">
        <w:rPr>
          <w:rFonts w:asciiTheme="majorHAnsi" w:hAnsiTheme="majorHAnsi"/>
        </w:rPr>
        <w:t xml:space="preserve"> arbeits- oder ausbildungssuchende Jugendliche und Erwachsene mittels Gesprächs- und Testdiagnostik. Auftraggeber sind </w:t>
      </w:r>
      <w:r w:rsidR="00D2625C" w:rsidRPr="005974BD">
        <w:rPr>
          <w:rFonts w:asciiTheme="majorHAnsi" w:hAnsiTheme="majorHAnsi"/>
        </w:rPr>
        <w:t xml:space="preserve">beispielsweise </w:t>
      </w:r>
      <w:r w:rsidRPr="005974BD">
        <w:rPr>
          <w:rFonts w:asciiTheme="majorHAnsi" w:hAnsiTheme="majorHAnsi"/>
        </w:rPr>
        <w:t xml:space="preserve">die Berufsberatung, die Arbeitsvermittlung und die Integrationsfachkräfte </w:t>
      </w:r>
      <w:r w:rsidR="00D2625C" w:rsidRPr="005974BD">
        <w:rPr>
          <w:rFonts w:asciiTheme="majorHAnsi" w:hAnsiTheme="majorHAnsi"/>
        </w:rPr>
        <w:t>des</w:t>
      </w:r>
      <w:r w:rsidRPr="005974BD">
        <w:rPr>
          <w:rFonts w:asciiTheme="majorHAnsi" w:hAnsiTheme="majorHAnsi"/>
        </w:rPr>
        <w:t xml:space="preserve"> Jobcenter</w:t>
      </w:r>
      <w:r w:rsidR="00D2625C" w:rsidRPr="005974BD">
        <w:rPr>
          <w:rFonts w:asciiTheme="majorHAnsi" w:hAnsiTheme="majorHAnsi"/>
        </w:rPr>
        <w:t>s</w:t>
      </w:r>
      <w:r w:rsidRPr="005974BD">
        <w:rPr>
          <w:rFonts w:asciiTheme="majorHAnsi" w:hAnsiTheme="majorHAnsi"/>
        </w:rPr>
        <w:t xml:space="preserve">, die vom BPS kurze psychologische Gutachten zur weiteren Beratungs- und Vermittlungstätigkeit erhalten. </w:t>
      </w:r>
    </w:p>
    <w:p w14:paraId="69AB7A0C" w14:textId="77777777" w:rsidR="00D2625C" w:rsidRPr="005974BD" w:rsidRDefault="00D2625C" w:rsidP="008838BB">
      <w:pPr>
        <w:tabs>
          <w:tab w:val="left" w:pos="3525"/>
        </w:tabs>
        <w:spacing w:after="0"/>
        <w:jc w:val="both"/>
        <w:rPr>
          <w:rFonts w:asciiTheme="majorHAnsi" w:hAnsiTheme="majorHAnsi"/>
        </w:rPr>
      </w:pPr>
    </w:p>
    <w:p w14:paraId="727620CF" w14:textId="77777777" w:rsidR="00D2625C" w:rsidRPr="005974BD" w:rsidRDefault="00895CF6" w:rsidP="00D2625C">
      <w:pPr>
        <w:tabs>
          <w:tab w:val="left" w:pos="3525"/>
        </w:tabs>
        <w:spacing w:after="0"/>
        <w:jc w:val="both"/>
        <w:rPr>
          <w:rFonts w:asciiTheme="majorHAnsi" w:hAnsiTheme="majorHAnsi"/>
        </w:rPr>
      </w:pPr>
      <w:r w:rsidRPr="005974BD">
        <w:rPr>
          <w:rFonts w:asciiTheme="majorHAnsi" w:hAnsiTheme="majorHAnsi"/>
        </w:rPr>
        <w:t>Wir bieten i</w:t>
      </w:r>
      <w:r w:rsidR="00D2625C" w:rsidRPr="005974BD">
        <w:rPr>
          <w:rFonts w:asciiTheme="majorHAnsi" w:hAnsiTheme="majorHAnsi"/>
        </w:rPr>
        <w:t>nteressierte</w:t>
      </w:r>
      <w:r w:rsidRPr="005974BD">
        <w:rPr>
          <w:rFonts w:asciiTheme="majorHAnsi" w:hAnsiTheme="majorHAnsi"/>
        </w:rPr>
        <w:t>n</w:t>
      </w:r>
      <w:r w:rsidR="00D2625C" w:rsidRPr="005974BD">
        <w:rPr>
          <w:rFonts w:asciiTheme="majorHAnsi" w:hAnsiTheme="majorHAnsi"/>
        </w:rPr>
        <w:t xml:space="preserve"> Studentinnen und Studenten die Möglichkeit, die Arbeit des Berufspsychologischen Service im Rahmen von mehrwöchigen Praktika kennenzulernen. Sie sollten </w:t>
      </w:r>
      <w:r w:rsidRPr="005974BD">
        <w:rPr>
          <w:rFonts w:asciiTheme="majorHAnsi" w:hAnsiTheme="majorHAnsi"/>
        </w:rPr>
        <w:t xml:space="preserve">vor allem </w:t>
      </w:r>
      <w:r w:rsidR="00D2625C" w:rsidRPr="005974BD">
        <w:rPr>
          <w:rFonts w:asciiTheme="majorHAnsi" w:hAnsiTheme="majorHAnsi"/>
        </w:rPr>
        <w:t xml:space="preserve">Interesse für </w:t>
      </w:r>
      <w:r w:rsidR="005974BD">
        <w:rPr>
          <w:rFonts w:asciiTheme="majorHAnsi" w:hAnsiTheme="majorHAnsi"/>
        </w:rPr>
        <w:t>Eignungsd</w:t>
      </w:r>
      <w:r w:rsidR="00D2625C" w:rsidRPr="005974BD">
        <w:rPr>
          <w:rFonts w:asciiTheme="majorHAnsi" w:hAnsiTheme="majorHAnsi"/>
        </w:rPr>
        <w:t xml:space="preserve">iagnostik </w:t>
      </w:r>
      <w:r w:rsidRPr="005974BD">
        <w:rPr>
          <w:rFonts w:asciiTheme="majorHAnsi" w:hAnsiTheme="majorHAnsi"/>
        </w:rPr>
        <w:t>mitbringen und bereits über K</w:t>
      </w:r>
      <w:r w:rsidR="00D2625C" w:rsidRPr="005974BD">
        <w:rPr>
          <w:rFonts w:asciiTheme="majorHAnsi" w:hAnsiTheme="majorHAnsi"/>
        </w:rPr>
        <w:t xml:space="preserve">enntnisse in Klinischer Psychologie und Arbeits- </w:t>
      </w:r>
      <w:r w:rsidR="005974BD">
        <w:rPr>
          <w:rFonts w:asciiTheme="majorHAnsi" w:hAnsiTheme="majorHAnsi"/>
        </w:rPr>
        <w:t>und</w:t>
      </w:r>
      <w:r w:rsidR="00D2625C" w:rsidRPr="005974BD">
        <w:rPr>
          <w:rFonts w:asciiTheme="majorHAnsi" w:hAnsiTheme="majorHAnsi"/>
        </w:rPr>
        <w:t xml:space="preserve"> Organisationspsychologie </w:t>
      </w:r>
      <w:r w:rsidRPr="005974BD">
        <w:rPr>
          <w:rFonts w:asciiTheme="majorHAnsi" w:hAnsiTheme="majorHAnsi"/>
        </w:rPr>
        <w:t>verfügen</w:t>
      </w:r>
      <w:r w:rsidR="00D2625C" w:rsidRPr="005974BD">
        <w:rPr>
          <w:rFonts w:asciiTheme="majorHAnsi" w:hAnsiTheme="majorHAnsi"/>
        </w:rPr>
        <w:t xml:space="preserve">. Voraussetzung für die Bewerbung ist ein abgeschlossenes Bachelor-Studium in Psychologie. </w:t>
      </w:r>
      <w:r w:rsidR="00634E66">
        <w:rPr>
          <w:rFonts w:asciiTheme="majorHAnsi" w:hAnsiTheme="majorHAnsi"/>
        </w:rPr>
        <w:t>D</w:t>
      </w:r>
      <w:r w:rsidR="00D2625C" w:rsidRPr="005974BD">
        <w:rPr>
          <w:rFonts w:asciiTheme="majorHAnsi" w:hAnsiTheme="majorHAnsi"/>
        </w:rPr>
        <w:t xml:space="preserve">as Praktikum wird </w:t>
      </w:r>
      <w:r w:rsidR="0031092F">
        <w:rPr>
          <w:rFonts w:asciiTheme="majorHAnsi" w:hAnsiTheme="majorHAnsi"/>
        </w:rPr>
        <w:t xml:space="preserve">mit Mindestlohn vergütet und </w:t>
      </w:r>
      <w:r w:rsidR="00D2625C" w:rsidRPr="005974BD">
        <w:rPr>
          <w:rFonts w:asciiTheme="majorHAnsi" w:hAnsiTheme="majorHAnsi"/>
        </w:rPr>
        <w:t xml:space="preserve">von einer Psychologin oder einem Psychologen betreut. </w:t>
      </w:r>
    </w:p>
    <w:p w14:paraId="38D5881B" w14:textId="77777777" w:rsidR="00E5347B" w:rsidRPr="005974BD" w:rsidRDefault="00E5347B" w:rsidP="006475DA">
      <w:pPr>
        <w:tabs>
          <w:tab w:val="left" w:pos="3525"/>
        </w:tabs>
        <w:spacing w:after="0"/>
        <w:rPr>
          <w:rFonts w:asciiTheme="majorHAnsi" w:hAnsiTheme="majorHAnsi"/>
          <w:sz w:val="24"/>
          <w:szCs w:val="24"/>
        </w:rPr>
      </w:pPr>
    </w:p>
    <w:p w14:paraId="72D344A7" w14:textId="77777777" w:rsidR="00E5347B" w:rsidRPr="005974BD" w:rsidRDefault="00886C4B" w:rsidP="00854ECE">
      <w:pPr>
        <w:tabs>
          <w:tab w:val="left" w:pos="3525"/>
        </w:tabs>
        <w:spacing w:after="0"/>
        <w:rPr>
          <w:rFonts w:asciiTheme="majorHAnsi" w:hAnsiTheme="majorHAnsi"/>
          <w:b/>
          <w:sz w:val="24"/>
          <w:szCs w:val="24"/>
        </w:rPr>
      </w:pPr>
      <w:r w:rsidRPr="005974BD">
        <w:rPr>
          <w:rFonts w:asciiTheme="majorHAnsi" w:hAnsiTheme="majorHAnsi"/>
          <w:b/>
          <w:sz w:val="24"/>
          <w:szCs w:val="24"/>
        </w:rPr>
        <w:t>202</w:t>
      </w:r>
      <w:r w:rsidR="003B6F54">
        <w:rPr>
          <w:rFonts w:asciiTheme="majorHAnsi" w:hAnsiTheme="majorHAnsi"/>
          <w:b/>
          <w:sz w:val="24"/>
          <w:szCs w:val="24"/>
        </w:rPr>
        <w:t>3</w:t>
      </w:r>
      <w:r w:rsidRPr="005974BD">
        <w:rPr>
          <w:rFonts w:asciiTheme="majorHAnsi" w:hAnsiTheme="majorHAnsi"/>
          <w:b/>
          <w:sz w:val="24"/>
          <w:szCs w:val="24"/>
        </w:rPr>
        <w:t xml:space="preserve"> werden Praktika </w:t>
      </w:r>
      <w:r w:rsidR="008838BB" w:rsidRPr="005974BD">
        <w:rPr>
          <w:rFonts w:asciiTheme="majorHAnsi" w:hAnsiTheme="majorHAnsi"/>
          <w:b/>
          <w:sz w:val="24"/>
          <w:szCs w:val="24"/>
        </w:rPr>
        <w:t>in der Agentur für Arbeit an</w:t>
      </w:r>
      <w:r w:rsidRPr="005974BD">
        <w:rPr>
          <w:rFonts w:asciiTheme="majorHAnsi" w:hAnsiTheme="majorHAnsi"/>
          <w:b/>
          <w:sz w:val="24"/>
          <w:szCs w:val="24"/>
        </w:rPr>
        <w:t xml:space="preserve"> </w:t>
      </w:r>
      <w:r w:rsidR="00A970A8" w:rsidRPr="005974BD">
        <w:rPr>
          <w:rFonts w:asciiTheme="majorHAnsi" w:hAnsiTheme="majorHAnsi"/>
          <w:b/>
          <w:sz w:val="24"/>
          <w:szCs w:val="24"/>
        </w:rPr>
        <w:t>folgenden</w:t>
      </w:r>
      <w:r w:rsidRPr="005974BD">
        <w:rPr>
          <w:rFonts w:asciiTheme="majorHAnsi" w:hAnsiTheme="majorHAnsi"/>
          <w:b/>
          <w:sz w:val="24"/>
          <w:szCs w:val="24"/>
        </w:rPr>
        <w:t xml:space="preserve"> Standorten </w:t>
      </w:r>
      <w:r w:rsidR="00A970A8" w:rsidRPr="005974BD">
        <w:rPr>
          <w:rFonts w:asciiTheme="majorHAnsi" w:hAnsiTheme="majorHAnsi"/>
          <w:b/>
          <w:sz w:val="24"/>
          <w:szCs w:val="24"/>
        </w:rPr>
        <w:t>angeboten:</w:t>
      </w:r>
    </w:p>
    <w:p w14:paraId="2DFDBA7F" w14:textId="77777777" w:rsidR="00F50275" w:rsidRPr="005974BD" w:rsidRDefault="00F50275" w:rsidP="008838BB">
      <w:pPr>
        <w:tabs>
          <w:tab w:val="left" w:pos="3525"/>
        </w:tabs>
        <w:spacing w:after="0"/>
        <w:rPr>
          <w:rFonts w:asciiTheme="majorHAnsi" w:hAnsiTheme="majorHAnsi"/>
          <w:b/>
          <w:sz w:val="16"/>
          <w:szCs w:val="16"/>
        </w:rPr>
      </w:pPr>
    </w:p>
    <w:p w14:paraId="79E86F7A" w14:textId="77777777" w:rsidR="00404A6D" w:rsidRDefault="00A970A8" w:rsidP="008838BB">
      <w:pPr>
        <w:tabs>
          <w:tab w:val="left" w:pos="3525"/>
        </w:tabs>
        <w:spacing w:after="0"/>
        <w:rPr>
          <w:rFonts w:asciiTheme="majorHAnsi" w:hAnsiTheme="majorHAnsi"/>
          <w:b/>
          <w:sz w:val="24"/>
          <w:szCs w:val="24"/>
        </w:rPr>
      </w:pPr>
      <w:r w:rsidRPr="005974BD">
        <w:rPr>
          <w:rFonts w:asciiTheme="majorHAnsi" w:hAnsiTheme="majorHAnsi"/>
          <w:b/>
          <w:sz w:val="24"/>
          <w:szCs w:val="24"/>
        </w:rPr>
        <w:t>Ludwigsburg</w:t>
      </w:r>
      <w:r w:rsidR="00404A6D">
        <w:rPr>
          <w:rFonts w:asciiTheme="majorHAnsi" w:hAnsiTheme="majorHAnsi"/>
          <w:b/>
          <w:sz w:val="24"/>
          <w:szCs w:val="24"/>
        </w:rPr>
        <w:t xml:space="preserve">, </w:t>
      </w:r>
      <w:r w:rsidR="00F50275" w:rsidRPr="005974BD">
        <w:rPr>
          <w:rFonts w:asciiTheme="majorHAnsi" w:hAnsiTheme="majorHAnsi"/>
          <w:b/>
          <w:sz w:val="24"/>
          <w:szCs w:val="24"/>
        </w:rPr>
        <w:t>Waiblingen</w:t>
      </w:r>
      <w:r w:rsidR="00404A6D">
        <w:rPr>
          <w:rFonts w:asciiTheme="majorHAnsi" w:hAnsiTheme="majorHAnsi"/>
          <w:b/>
          <w:sz w:val="24"/>
          <w:szCs w:val="24"/>
        </w:rPr>
        <w:t xml:space="preserve">, </w:t>
      </w:r>
      <w:r w:rsidRPr="005974BD">
        <w:rPr>
          <w:rFonts w:asciiTheme="majorHAnsi" w:hAnsiTheme="majorHAnsi"/>
          <w:b/>
          <w:sz w:val="24"/>
          <w:szCs w:val="24"/>
        </w:rPr>
        <w:t>Esslingen</w:t>
      </w:r>
      <w:r w:rsidR="00404A6D">
        <w:rPr>
          <w:rFonts w:asciiTheme="majorHAnsi" w:hAnsiTheme="majorHAnsi"/>
          <w:b/>
          <w:sz w:val="24"/>
          <w:szCs w:val="24"/>
        </w:rPr>
        <w:t xml:space="preserve">, </w:t>
      </w:r>
      <w:r w:rsidR="00F50275" w:rsidRPr="005974BD">
        <w:rPr>
          <w:rFonts w:asciiTheme="majorHAnsi" w:hAnsiTheme="majorHAnsi"/>
          <w:b/>
          <w:sz w:val="24"/>
          <w:szCs w:val="24"/>
        </w:rPr>
        <w:t>Stuttgart</w:t>
      </w:r>
      <w:r w:rsidR="00404A6D">
        <w:rPr>
          <w:rFonts w:asciiTheme="majorHAnsi" w:hAnsiTheme="majorHAnsi"/>
          <w:b/>
          <w:sz w:val="24"/>
          <w:szCs w:val="24"/>
        </w:rPr>
        <w:t xml:space="preserve">, </w:t>
      </w:r>
      <w:r w:rsidRPr="005974BD">
        <w:rPr>
          <w:rFonts w:asciiTheme="majorHAnsi" w:hAnsiTheme="majorHAnsi"/>
          <w:b/>
          <w:sz w:val="24"/>
          <w:szCs w:val="24"/>
        </w:rPr>
        <w:t xml:space="preserve">Göppingen </w:t>
      </w:r>
      <w:r w:rsidR="00F50275" w:rsidRPr="005974BD">
        <w:rPr>
          <w:rFonts w:asciiTheme="majorHAnsi" w:hAnsiTheme="majorHAnsi"/>
          <w:b/>
          <w:sz w:val="24"/>
          <w:szCs w:val="24"/>
        </w:rPr>
        <w:tab/>
      </w:r>
      <w:r w:rsidR="008838BB" w:rsidRPr="005974BD">
        <w:rPr>
          <w:rFonts w:asciiTheme="majorHAnsi" w:hAnsiTheme="majorHAnsi"/>
          <w:b/>
          <w:sz w:val="24"/>
          <w:szCs w:val="24"/>
        </w:rPr>
        <w:tab/>
      </w:r>
      <w:r w:rsidR="008838BB" w:rsidRPr="005974BD">
        <w:rPr>
          <w:rFonts w:asciiTheme="majorHAnsi" w:hAnsiTheme="majorHAnsi"/>
          <w:b/>
          <w:sz w:val="24"/>
          <w:szCs w:val="24"/>
        </w:rPr>
        <w:tab/>
      </w:r>
    </w:p>
    <w:p w14:paraId="65099740" w14:textId="77777777" w:rsidR="00404A6D" w:rsidRPr="00404A6D" w:rsidRDefault="00F50275" w:rsidP="00404A6D">
      <w:pPr>
        <w:tabs>
          <w:tab w:val="left" w:pos="3525"/>
        </w:tabs>
        <w:spacing w:after="0"/>
        <w:rPr>
          <w:rFonts w:asciiTheme="majorHAnsi" w:hAnsiTheme="majorHAnsi"/>
          <w:b/>
        </w:rPr>
      </w:pPr>
      <w:r w:rsidRPr="005974BD">
        <w:rPr>
          <w:rFonts w:asciiTheme="majorHAnsi" w:hAnsiTheme="majorHAnsi"/>
          <w:b/>
          <w:sz w:val="24"/>
          <w:szCs w:val="24"/>
        </w:rPr>
        <w:t>Reutlingen</w:t>
      </w:r>
      <w:r w:rsidR="00404A6D">
        <w:rPr>
          <w:rFonts w:asciiTheme="majorHAnsi" w:hAnsiTheme="majorHAnsi"/>
          <w:b/>
          <w:sz w:val="24"/>
          <w:szCs w:val="24"/>
        </w:rPr>
        <w:t xml:space="preserve">, </w:t>
      </w:r>
      <w:r w:rsidR="00A970A8" w:rsidRPr="005974BD">
        <w:rPr>
          <w:rFonts w:asciiTheme="majorHAnsi" w:hAnsiTheme="majorHAnsi"/>
          <w:b/>
          <w:sz w:val="24"/>
          <w:szCs w:val="24"/>
        </w:rPr>
        <w:t>Tübingen</w:t>
      </w:r>
      <w:r w:rsidR="00404A6D">
        <w:rPr>
          <w:rFonts w:asciiTheme="majorHAnsi" w:hAnsiTheme="majorHAnsi"/>
          <w:b/>
          <w:sz w:val="24"/>
          <w:szCs w:val="24"/>
        </w:rPr>
        <w:t xml:space="preserve">, </w:t>
      </w:r>
      <w:r w:rsidRPr="005974BD">
        <w:rPr>
          <w:rFonts w:asciiTheme="majorHAnsi" w:hAnsiTheme="majorHAnsi"/>
          <w:b/>
          <w:sz w:val="24"/>
          <w:szCs w:val="24"/>
        </w:rPr>
        <w:t>Balingen</w:t>
      </w:r>
      <w:r w:rsidR="00404A6D">
        <w:rPr>
          <w:rFonts w:asciiTheme="majorHAnsi" w:hAnsiTheme="majorHAnsi"/>
          <w:b/>
          <w:sz w:val="24"/>
          <w:szCs w:val="24"/>
        </w:rPr>
        <w:t>,</w:t>
      </w:r>
      <w:r w:rsidR="00404A6D" w:rsidRPr="00404A6D">
        <w:rPr>
          <w:rFonts w:asciiTheme="majorHAnsi" w:hAnsiTheme="majorHAnsi"/>
          <w:b/>
        </w:rPr>
        <w:t xml:space="preserve"> Nagold</w:t>
      </w:r>
    </w:p>
    <w:p w14:paraId="3BFC5CE0" w14:textId="77777777" w:rsidR="005974BD" w:rsidRPr="00404A6D" w:rsidRDefault="00404A6D" w:rsidP="006475DA">
      <w:pPr>
        <w:tabs>
          <w:tab w:val="left" w:pos="3525"/>
        </w:tabs>
        <w:spacing w:after="0"/>
        <w:rPr>
          <w:rFonts w:asciiTheme="majorHAnsi" w:hAnsiTheme="majorHAnsi"/>
          <w:b/>
        </w:rPr>
      </w:pPr>
      <w:r w:rsidRPr="00404A6D">
        <w:rPr>
          <w:rFonts w:asciiTheme="majorHAnsi" w:hAnsiTheme="majorHAnsi"/>
          <w:b/>
        </w:rPr>
        <w:t>Pforzheim</w:t>
      </w:r>
      <w:r>
        <w:rPr>
          <w:rFonts w:asciiTheme="majorHAnsi" w:hAnsiTheme="majorHAnsi"/>
          <w:b/>
        </w:rPr>
        <w:t xml:space="preserve">, </w:t>
      </w:r>
      <w:r w:rsidRPr="00404A6D">
        <w:rPr>
          <w:rFonts w:asciiTheme="majorHAnsi" w:hAnsiTheme="majorHAnsi"/>
          <w:b/>
        </w:rPr>
        <w:t>Karlsruhe</w:t>
      </w:r>
    </w:p>
    <w:p w14:paraId="5B83C30F" w14:textId="77777777" w:rsidR="005974BD" w:rsidRDefault="005974BD" w:rsidP="006475DA">
      <w:pPr>
        <w:tabs>
          <w:tab w:val="left" w:pos="3525"/>
        </w:tabs>
        <w:spacing w:after="0"/>
        <w:rPr>
          <w:rFonts w:asciiTheme="majorHAnsi" w:hAnsiTheme="majorHAnsi"/>
        </w:rPr>
      </w:pPr>
    </w:p>
    <w:p w14:paraId="68DEED70" w14:textId="77777777" w:rsidR="00043E17" w:rsidRPr="005974BD" w:rsidRDefault="00043E17" w:rsidP="006475DA">
      <w:pPr>
        <w:tabs>
          <w:tab w:val="left" w:pos="3525"/>
        </w:tabs>
        <w:spacing w:after="0"/>
        <w:rPr>
          <w:rFonts w:asciiTheme="majorHAnsi" w:hAnsiTheme="majorHAnsi"/>
        </w:rPr>
      </w:pPr>
      <w:r w:rsidRPr="005974BD">
        <w:rPr>
          <w:rFonts w:asciiTheme="majorHAnsi" w:hAnsiTheme="majorHAnsi"/>
        </w:rPr>
        <w:t>Ihre Bewerbung sollte die folgenden Un</w:t>
      </w:r>
      <w:r w:rsidR="00A970A8" w:rsidRPr="005974BD">
        <w:rPr>
          <w:rFonts w:asciiTheme="majorHAnsi" w:hAnsiTheme="majorHAnsi"/>
        </w:rPr>
        <w:t>t</w:t>
      </w:r>
      <w:r w:rsidRPr="005974BD">
        <w:rPr>
          <w:rFonts w:asciiTheme="majorHAnsi" w:hAnsiTheme="majorHAnsi"/>
        </w:rPr>
        <w:t>erlagen umfassen:</w:t>
      </w:r>
    </w:p>
    <w:p w14:paraId="4B47DD78" w14:textId="77777777" w:rsidR="00043E17" w:rsidRPr="005974BD" w:rsidRDefault="00043E17" w:rsidP="00043E17">
      <w:pPr>
        <w:pStyle w:val="Listenabsatz"/>
        <w:numPr>
          <w:ilvl w:val="0"/>
          <w:numId w:val="1"/>
        </w:numPr>
        <w:tabs>
          <w:tab w:val="left" w:pos="3525"/>
        </w:tabs>
        <w:spacing w:after="0"/>
        <w:rPr>
          <w:rFonts w:asciiTheme="majorHAnsi" w:hAnsiTheme="majorHAnsi"/>
        </w:rPr>
      </w:pPr>
      <w:r w:rsidRPr="005974BD">
        <w:rPr>
          <w:rFonts w:asciiTheme="majorHAnsi" w:hAnsiTheme="majorHAnsi"/>
        </w:rPr>
        <w:t>Tabellarischer Lebenslauf</w:t>
      </w:r>
    </w:p>
    <w:p w14:paraId="1F082122" w14:textId="77777777" w:rsidR="00043E17" w:rsidRPr="005974BD" w:rsidRDefault="00043E17" w:rsidP="00043E17">
      <w:pPr>
        <w:pStyle w:val="Listenabsatz"/>
        <w:numPr>
          <w:ilvl w:val="0"/>
          <w:numId w:val="1"/>
        </w:numPr>
        <w:tabs>
          <w:tab w:val="left" w:pos="3525"/>
        </w:tabs>
        <w:spacing w:after="0"/>
        <w:rPr>
          <w:rFonts w:asciiTheme="majorHAnsi" w:hAnsiTheme="majorHAnsi"/>
        </w:rPr>
      </w:pPr>
      <w:r w:rsidRPr="005974BD">
        <w:rPr>
          <w:rFonts w:asciiTheme="majorHAnsi" w:hAnsiTheme="majorHAnsi"/>
        </w:rPr>
        <w:t>Kopie des Abiturzeugnisses</w:t>
      </w:r>
    </w:p>
    <w:p w14:paraId="15EBD558" w14:textId="77777777" w:rsidR="00043E17" w:rsidRPr="005974BD" w:rsidRDefault="00043E17" w:rsidP="00043E17">
      <w:pPr>
        <w:pStyle w:val="Listenabsatz"/>
        <w:numPr>
          <w:ilvl w:val="0"/>
          <w:numId w:val="1"/>
        </w:numPr>
        <w:tabs>
          <w:tab w:val="left" w:pos="3525"/>
        </w:tabs>
        <w:spacing w:after="0"/>
        <w:rPr>
          <w:rFonts w:asciiTheme="majorHAnsi" w:hAnsiTheme="majorHAnsi"/>
        </w:rPr>
      </w:pPr>
      <w:r w:rsidRPr="005974BD">
        <w:rPr>
          <w:rFonts w:asciiTheme="majorHAnsi" w:hAnsiTheme="majorHAnsi"/>
        </w:rPr>
        <w:t>Kopie des Bachelor-/Vordiplomzeugnisses</w:t>
      </w:r>
    </w:p>
    <w:p w14:paraId="13644918" w14:textId="77777777" w:rsidR="00043E17" w:rsidRPr="005974BD" w:rsidRDefault="00043E17" w:rsidP="00043E17">
      <w:pPr>
        <w:pStyle w:val="Listenabsatz"/>
        <w:numPr>
          <w:ilvl w:val="0"/>
          <w:numId w:val="1"/>
        </w:numPr>
        <w:tabs>
          <w:tab w:val="left" w:pos="3525"/>
        </w:tabs>
        <w:spacing w:after="0"/>
        <w:rPr>
          <w:rFonts w:asciiTheme="majorHAnsi" w:hAnsiTheme="majorHAnsi"/>
        </w:rPr>
      </w:pPr>
      <w:r w:rsidRPr="005974BD">
        <w:rPr>
          <w:rFonts w:asciiTheme="majorHAnsi" w:hAnsiTheme="majorHAnsi"/>
        </w:rPr>
        <w:t>Kopie des Master-/Diplomzeugnisses (falls vorhanden)</w:t>
      </w:r>
    </w:p>
    <w:p w14:paraId="0954D312" w14:textId="77777777" w:rsidR="00043E17" w:rsidRPr="005974BD" w:rsidRDefault="00043E17" w:rsidP="00043E17">
      <w:pPr>
        <w:pStyle w:val="Listenabsatz"/>
        <w:numPr>
          <w:ilvl w:val="0"/>
          <w:numId w:val="1"/>
        </w:numPr>
        <w:tabs>
          <w:tab w:val="left" w:pos="3525"/>
        </w:tabs>
        <w:spacing w:after="0"/>
        <w:rPr>
          <w:rFonts w:asciiTheme="majorHAnsi" w:hAnsiTheme="majorHAnsi"/>
        </w:rPr>
      </w:pPr>
      <w:r w:rsidRPr="005974BD">
        <w:rPr>
          <w:rFonts w:asciiTheme="majorHAnsi" w:hAnsiTheme="majorHAnsi"/>
        </w:rPr>
        <w:t>Kopien von Arbeitszeugnissen und sonstigen Unterlagen über Werdegang, Kenntnisse und Fähigkeiten</w:t>
      </w:r>
    </w:p>
    <w:p w14:paraId="1632199B" w14:textId="77777777" w:rsidR="008838BB" w:rsidRPr="005974BD" w:rsidRDefault="008838BB" w:rsidP="00043E17">
      <w:pPr>
        <w:tabs>
          <w:tab w:val="left" w:pos="3525"/>
        </w:tabs>
        <w:spacing w:after="0"/>
        <w:rPr>
          <w:rFonts w:asciiTheme="majorHAnsi" w:hAnsiTheme="majorHAnsi"/>
          <w:sz w:val="24"/>
          <w:szCs w:val="24"/>
        </w:rPr>
      </w:pPr>
    </w:p>
    <w:p w14:paraId="1B0D0E67" w14:textId="77777777" w:rsidR="00A970A8" w:rsidRPr="005974BD" w:rsidRDefault="00043E17" w:rsidP="00043E17">
      <w:pPr>
        <w:tabs>
          <w:tab w:val="left" w:pos="3525"/>
        </w:tabs>
        <w:spacing w:after="0"/>
        <w:rPr>
          <w:rFonts w:asciiTheme="majorHAnsi" w:hAnsiTheme="majorHAnsi"/>
          <w:b/>
          <w:sz w:val="24"/>
          <w:szCs w:val="24"/>
        </w:rPr>
      </w:pPr>
      <w:r w:rsidRPr="005974BD">
        <w:rPr>
          <w:rFonts w:asciiTheme="majorHAnsi" w:hAnsiTheme="majorHAnsi"/>
          <w:b/>
          <w:sz w:val="24"/>
          <w:szCs w:val="24"/>
        </w:rPr>
        <w:t xml:space="preserve">Ansprechpartner: </w:t>
      </w:r>
    </w:p>
    <w:p w14:paraId="5EEE36A5" w14:textId="77777777" w:rsidR="00A970A8" w:rsidRPr="005974BD" w:rsidRDefault="003B6F54" w:rsidP="00043E17">
      <w:pPr>
        <w:tabs>
          <w:tab w:val="left" w:pos="3525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Kai Diana Martens</w:t>
      </w:r>
    </w:p>
    <w:p w14:paraId="73B33EBD" w14:textId="77777777" w:rsidR="00A970A8" w:rsidRPr="005974BD" w:rsidRDefault="00A970A8" w:rsidP="00043E17">
      <w:pPr>
        <w:tabs>
          <w:tab w:val="left" w:pos="3525"/>
        </w:tabs>
        <w:spacing w:after="0"/>
        <w:rPr>
          <w:rFonts w:asciiTheme="majorHAnsi" w:hAnsiTheme="majorHAnsi"/>
        </w:rPr>
      </w:pPr>
      <w:r w:rsidRPr="005974BD">
        <w:rPr>
          <w:rFonts w:asciiTheme="majorHAnsi" w:hAnsiTheme="majorHAnsi"/>
        </w:rPr>
        <w:t>Berufspsychologischer Service der Steuerungseinheit Baden-Württemberg</w:t>
      </w:r>
    </w:p>
    <w:p w14:paraId="3E7AE0F5" w14:textId="77777777" w:rsidR="00A970A8" w:rsidRPr="005974BD" w:rsidRDefault="00A970A8" w:rsidP="00043E17">
      <w:pPr>
        <w:tabs>
          <w:tab w:val="left" w:pos="3525"/>
        </w:tabs>
        <w:spacing w:after="0"/>
        <w:rPr>
          <w:rFonts w:asciiTheme="majorHAnsi" w:hAnsiTheme="majorHAnsi"/>
        </w:rPr>
      </w:pPr>
      <w:r w:rsidRPr="005974BD">
        <w:rPr>
          <w:rFonts w:asciiTheme="majorHAnsi" w:hAnsiTheme="majorHAnsi"/>
        </w:rPr>
        <w:t>Baden-Wuerttemberg.BPS@arbeitsagentur.de</w:t>
      </w:r>
    </w:p>
    <w:p w14:paraId="0B14DA11" w14:textId="77777777" w:rsidR="00A970A8" w:rsidRPr="005974BD" w:rsidRDefault="00A970A8" w:rsidP="00043E17">
      <w:pPr>
        <w:tabs>
          <w:tab w:val="left" w:pos="3525"/>
        </w:tabs>
        <w:spacing w:after="0"/>
        <w:rPr>
          <w:rFonts w:asciiTheme="majorHAnsi" w:hAnsiTheme="majorHAnsi"/>
        </w:rPr>
      </w:pPr>
      <w:r w:rsidRPr="005974BD">
        <w:rPr>
          <w:rFonts w:asciiTheme="majorHAnsi" w:hAnsiTheme="majorHAnsi"/>
        </w:rPr>
        <w:t xml:space="preserve">0711 – </w:t>
      </w:r>
      <w:r w:rsidR="003B6F54">
        <w:rPr>
          <w:rFonts w:asciiTheme="majorHAnsi" w:hAnsiTheme="majorHAnsi"/>
        </w:rPr>
        <w:t>9412188</w:t>
      </w:r>
    </w:p>
    <w:p w14:paraId="39FE8775" w14:textId="77777777" w:rsidR="00A970A8" w:rsidRPr="005974BD" w:rsidRDefault="00A970A8" w:rsidP="00043E17">
      <w:pPr>
        <w:tabs>
          <w:tab w:val="left" w:pos="3525"/>
        </w:tabs>
        <w:spacing w:after="0"/>
        <w:rPr>
          <w:rFonts w:asciiTheme="majorHAnsi" w:hAnsiTheme="majorHAnsi"/>
        </w:rPr>
      </w:pPr>
    </w:p>
    <w:p w14:paraId="749F5FB4" w14:textId="77777777" w:rsidR="00224263" w:rsidRPr="005974BD" w:rsidRDefault="00224263" w:rsidP="00224263">
      <w:pPr>
        <w:tabs>
          <w:tab w:val="left" w:pos="3525"/>
        </w:tabs>
        <w:spacing w:after="0"/>
        <w:jc w:val="both"/>
        <w:rPr>
          <w:rFonts w:asciiTheme="majorHAnsi" w:hAnsiTheme="majorHAnsi"/>
        </w:rPr>
      </w:pPr>
      <w:r w:rsidRPr="005974BD">
        <w:rPr>
          <w:rFonts w:asciiTheme="majorHAnsi" w:hAnsiTheme="majorHAnsi"/>
        </w:rPr>
        <w:t>Weitere Informationen über die Arbeit der Psychologinnen und Psychologen des BPS finden Sie unter https://www.arbeitsagentur.de/ba-karriere/arbeiten-im-berufspsychologischen-service.</w:t>
      </w:r>
    </w:p>
    <w:p w14:paraId="2127722E" w14:textId="77777777" w:rsidR="00224263" w:rsidRPr="005974BD" w:rsidRDefault="00224263" w:rsidP="00043E17">
      <w:pPr>
        <w:tabs>
          <w:tab w:val="left" w:pos="3525"/>
        </w:tabs>
        <w:spacing w:after="0"/>
        <w:rPr>
          <w:rFonts w:asciiTheme="majorHAnsi" w:hAnsiTheme="majorHAnsi"/>
        </w:rPr>
      </w:pPr>
    </w:p>
    <w:p w14:paraId="015416DF" w14:textId="77777777" w:rsidR="005974BD" w:rsidRPr="005974BD" w:rsidRDefault="005974BD" w:rsidP="00043E17">
      <w:pPr>
        <w:tabs>
          <w:tab w:val="left" w:pos="3525"/>
        </w:tabs>
        <w:spacing w:after="0"/>
        <w:rPr>
          <w:rFonts w:asciiTheme="majorHAnsi" w:hAnsiTheme="majorHAnsi"/>
        </w:rPr>
      </w:pPr>
    </w:p>
    <w:p w14:paraId="11FE196B" w14:textId="77777777" w:rsidR="00A970A8" w:rsidRPr="005974BD" w:rsidRDefault="00A970A8" w:rsidP="00043E17">
      <w:pPr>
        <w:tabs>
          <w:tab w:val="left" w:pos="3525"/>
        </w:tabs>
        <w:spacing w:after="0"/>
        <w:rPr>
          <w:rFonts w:asciiTheme="majorHAnsi" w:hAnsiTheme="majorHAnsi"/>
          <w:b/>
        </w:rPr>
      </w:pPr>
      <w:r w:rsidRPr="005974BD">
        <w:rPr>
          <w:rFonts w:asciiTheme="majorHAnsi" w:hAnsiTheme="majorHAnsi"/>
          <w:b/>
        </w:rPr>
        <w:t>Wir freuen uns auf Ihre Bewerbung!</w:t>
      </w:r>
    </w:p>
    <w:sectPr w:rsidR="00A970A8" w:rsidRPr="005974BD" w:rsidSect="00895CF6">
      <w:headerReference w:type="default" r:id="rId8"/>
      <w:pgSz w:w="12240" w:h="15840" w:code="1"/>
      <w:pgMar w:top="510" w:right="1247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4BBF" w14:textId="77777777" w:rsidR="005D46FE" w:rsidRDefault="005D46FE" w:rsidP="005A0642">
      <w:pPr>
        <w:spacing w:after="0" w:line="240" w:lineRule="auto"/>
      </w:pPr>
      <w:r>
        <w:separator/>
      </w:r>
    </w:p>
  </w:endnote>
  <w:endnote w:type="continuationSeparator" w:id="0">
    <w:p w14:paraId="62911744" w14:textId="77777777" w:rsidR="005D46FE" w:rsidRDefault="005D46FE" w:rsidP="005A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DE62" w14:textId="77777777" w:rsidR="005D46FE" w:rsidRDefault="005D46FE" w:rsidP="005A0642">
      <w:pPr>
        <w:spacing w:after="0" w:line="240" w:lineRule="auto"/>
      </w:pPr>
      <w:r>
        <w:separator/>
      </w:r>
    </w:p>
  </w:footnote>
  <w:footnote w:type="continuationSeparator" w:id="0">
    <w:p w14:paraId="07ECD5D8" w14:textId="77777777" w:rsidR="005D46FE" w:rsidRDefault="005D46FE" w:rsidP="005A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85D8" w14:textId="77777777" w:rsidR="005A0642" w:rsidRDefault="00E5347B" w:rsidP="00895CF6">
    <w:pPr>
      <w:pStyle w:val="Kopfzeile"/>
      <w:tabs>
        <w:tab w:val="clear" w:pos="4536"/>
        <w:tab w:val="clear" w:pos="9072"/>
        <w:tab w:val="left" w:pos="8835"/>
      </w:tabs>
      <w:ind w:firstLine="8496"/>
      <w:rPr>
        <w:rFonts w:cs="Arial"/>
        <w:noProof/>
        <w:sz w:val="24"/>
        <w:szCs w:val="24"/>
        <w:lang w:eastAsia="de-DE"/>
      </w:rPr>
    </w:pPr>
    <w:r w:rsidRPr="00AD0270">
      <w:rPr>
        <w:rFonts w:cs="Arial"/>
        <w:noProof/>
        <w:sz w:val="24"/>
        <w:szCs w:val="24"/>
        <w:lang w:eastAsia="de-DE"/>
      </w:rPr>
      <w:drawing>
        <wp:anchor distT="0" distB="0" distL="114300" distR="114300" simplePos="0" relativeHeight="251661312" behindDoc="1" locked="0" layoutInCell="1" allowOverlap="1" wp14:anchorId="6CBE78AB" wp14:editId="62283207">
          <wp:simplePos x="0" y="0"/>
          <wp:positionH relativeFrom="margin">
            <wp:posOffset>-52705</wp:posOffset>
          </wp:positionH>
          <wp:positionV relativeFrom="paragraph">
            <wp:posOffset>45085</wp:posOffset>
          </wp:positionV>
          <wp:extent cx="1466850" cy="305160"/>
          <wp:effectExtent l="0" t="0" r="0" b="0"/>
          <wp:wrapNone/>
          <wp:docPr id="2" name="Grafik 2" descr="http://upload.wikimedia.org/wikipedia/de/thumb/0/0e/Bundesagentur_f%C3%BCr_Arbeit-Logo.svg/2000px-Bundesagentur_f%C3%BCr_Arbeit-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de/thumb/0/0e/Bundesagentur_f%C3%BCr_Arbeit-Logo.svg/2000px-Bundesagentur_f%C3%BCr_Arbeit-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F54">
      <w:rPr>
        <w:rFonts w:cs="Arial"/>
        <w:noProof/>
        <w:sz w:val="24"/>
        <w:szCs w:val="24"/>
        <w:lang w:eastAsia="de-DE"/>
      </w:rPr>
      <w:t>16.12.2022</w:t>
    </w:r>
  </w:p>
  <w:p w14:paraId="2712535C" w14:textId="77777777" w:rsidR="00BD7F5B" w:rsidRDefault="00BD7F5B">
    <w:pPr>
      <w:pStyle w:val="Kopfzeile"/>
      <w:rPr>
        <w:rFonts w:cs="Arial"/>
        <w:noProof/>
        <w:sz w:val="24"/>
        <w:szCs w:val="24"/>
        <w:lang w:eastAsia="de-DE"/>
      </w:rPr>
    </w:pPr>
  </w:p>
  <w:p w14:paraId="0514CA7D" w14:textId="77777777" w:rsidR="00F50275" w:rsidRPr="005974BD" w:rsidRDefault="00E5347B" w:rsidP="00E5347B">
    <w:pPr>
      <w:pStyle w:val="Kopfzeile"/>
      <w:jc w:val="center"/>
      <w:rPr>
        <w:rFonts w:asciiTheme="majorHAnsi" w:hAnsiTheme="majorHAnsi" w:cs="Arial"/>
        <w:b/>
        <w:noProof/>
        <w:sz w:val="32"/>
        <w:szCs w:val="32"/>
        <w:lang w:eastAsia="de-DE"/>
      </w:rPr>
    </w:pPr>
    <w:r w:rsidRPr="005974BD">
      <w:rPr>
        <w:rFonts w:asciiTheme="majorHAnsi" w:hAnsiTheme="majorHAnsi" w:cs="Arial"/>
        <w:b/>
        <w:noProof/>
        <w:sz w:val="32"/>
        <w:szCs w:val="32"/>
        <w:lang w:eastAsia="de-DE"/>
      </w:rPr>
      <w:t>Psychologie-Praktikum i</w:t>
    </w:r>
    <w:r w:rsidR="00F50275" w:rsidRPr="005974BD">
      <w:rPr>
        <w:rFonts w:asciiTheme="majorHAnsi" w:hAnsiTheme="majorHAnsi" w:cs="Arial"/>
        <w:b/>
        <w:noProof/>
        <w:sz w:val="32"/>
        <w:szCs w:val="32"/>
        <w:lang w:eastAsia="de-DE"/>
      </w:rPr>
      <w:t>m Bereich</w:t>
    </w:r>
    <w:r w:rsidRPr="005974BD">
      <w:rPr>
        <w:rFonts w:asciiTheme="majorHAnsi" w:hAnsiTheme="majorHAnsi" w:cs="Arial"/>
        <w:b/>
        <w:noProof/>
        <w:sz w:val="32"/>
        <w:szCs w:val="32"/>
        <w:lang w:eastAsia="de-DE"/>
      </w:rPr>
      <w:t xml:space="preserve"> </w:t>
    </w:r>
  </w:p>
  <w:p w14:paraId="09A8DDA1" w14:textId="77777777" w:rsidR="00E5347B" w:rsidRPr="005974BD" w:rsidRDefault="00E5347B" w:rsidP="00E5347B">
    <w:pPr>
      <w:pStyle w:val="Kopfzeile"/>
      <w:jc w:val="center"/>
      <w:rPr>
        <w:rFonts w:asciiTheme="majorHAnsi" w:hAnsiTheme="majorHAnsi" w:cs="Arial"/>
        <w:b/>
        <w:noProof/>
        <w:sz w:val="32"/>
        <w:szCs w:val="32"/>
        <w:lang w:eastAsia="de-DE"/>
      </w:rPr>
    </w:pPr>
    <w:r w:rsidRPr="005974BD">
      <w:rPr>
        <w:rFonts w:asciiTheme="majorHAnsi" w:hAnsiTheme="majorHAnsi" w:cs="Arial"/>
        <w:b/>
        <w:noProof/>
        <w:sz w:val="32"/>
        <w:szCs w:val="32"/>
        <w:lang w:eastAsia="de-DE"/>
      </w:rPr>
      <w:t>Eignungsdiagnostik und Begutachtung</w:t>
    </w:r>
  </w:p>
  <w:p w14:paraId="2E4B1027" w14:textId="77777777" w:rsidR="00854ECE" w:rsidRPr="00E5347B" w:rsidRDefault="00854ECE" w:rsidP="00E5347B">
    <w:pPr>
      <w:pStyle w:val="Kopfzeile"/>
      <w:jc w:val="center"/>
      <w:rPr>
        <w:rFonts w:cs="Arial"/>
        <w:b/>
        <w:noProof/>
        <w:sz w:val="32"/>
        <w:szCs w:val="32"/>
        <w:lang w:eastAsia="de-DE"/>
      </w:rPr>
    </w:pPr>
    <w:r w:rsidRPr="005974BD">
      <w:rPr>
        <w:rFonts w:asciiTheme="majorHAnsi" w:hAnsiTheme="majorHAnsi" w:cs="Arial"/>
        <w:b/>
        <w:noProof/>
        <w:sz w:val="32"/>
        <w:szCs w:val="32"/>
        <w:lang w:eastAsia="de-DE"/>
      </w:rPr>
      <w:t>In der Bundesagentur für Arbeit</w:t>
    </w:r>
  </w:p>
  <w:p w14:paraId="10B77785" w14:textId="77777777" w:rsidR="00E5347B" w:rsidRDefault="00895CF6">
    <w:pPr>
      <w:pStyle w:val="Kopfzeile"/>
      <w:rPr>
        <w:rFonts w:cs="Arial"/>
        <w:noProof/>
        <w:sz w:val="24"/>
        <w:szCs w:val="24"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424C3" wp14:editId="0ED32E1A">
              <wp:simplePos x="0" y="0"/>
              <wp:positionH relativeFrom="column">
                <wp:posOffset>-58420</wp:posOffset>
              </wp:positionH>
              <wp:positionV relativeFrom="paragraph">
                <wp:posOffset>119379</wp:posOffset>
              </wp:positionV>
              <wp:extent cx="6267450" cy="0"/>
              <wp:effectExtent l="0" t="0" r="190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67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CFE36F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9.4pt" to="488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" strokecolor="black [3213]" strokeweight=".5pt">
              <v:stroke joinstyle="miter"/>
            </v:line>
          </w:pict>
        </mc:Fallback>
      </mc:AlternateContent>
    </w:r>
  </w:p>
  <w:p w14:paraId="6970EA80" w14:textId="77777777" w:rsidR="00BD7F5B" w:rsidRDefault="00BD7F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37345"/>
    <w:multiLevelType w:val="hybridMultilevel"/>
    <w:tmpl w:val="AB2C5250"/>
    <w:lvl w:ilvl="0" w:tplc="8880F7C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4212E"/>
    <w:multiLevelType w:val="multilevel"/>
    <w:tmpl w:val="5450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3588479">
    <w:abstractNumId w:val="0"/>
  </w:num>
  <w:num w:numId="2" w16cid:durableId="41348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5DA"/>
    <w:rsid w:val="000227AF"/>
    <w:rsid w:val="0003173D"/>
    <w:rsid w:val="00043E17"/>
    <w:rsid w:val="00093F6A"/>
    <w:rsid w:val="001E6406"/>
    <w:rsid w:val="00224263"/>
    <w:rsid w:val="00281B9D"/>
    <w:rsid w:val="0031092F"/>
    <w:rsid w:val="003B6F54"/>
    <w:rsid w:val="00404A6D"/>
    <w:rsid w:val="005974BD"/>
    <w:rsid w:val="005A0642"/>
    <w:rsid w:val="005D46FE"/>
    <w:rsid w:val="005F576A"/>
    <w:rsid w:val="00634E66"/>
    <w:rsid w:val="006475DA"/>
    <w:rsid w:val="00854ECE"/>
    <w:rsid w:val="008838BB"/>
    <w:rsid w:val="00886C4B"/>
    <w:rsid w:val="00895CF6"/>
    <w:rsid w:val="008E41FE"/>
    <w:rsid w:val="00A970A8"/>
    <w:rsid w:val="00BD7F5B"/>
    <w:rsid w:val="00D2625C"/>
    <w:rsid w:val="00E5347B"/>
    <w:rsid w:val="00F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3954AB"/>
  <w15:chartTrackingRefBased/>
  <w15:docId w15:val="{D48381F5-1B06-4E53-BD0C-A21D5A6D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0642"/>
  </w:style>
  <w:style w:type="paragraph" w:styleId="Fuzeile">
    <w:name w:val="footer"/>
    <w:basedOn w:val="Standard"/>
    <w:link w:val="FuzeileZchn"/>
    <w:uiPriority w:val="99"/>
    <w:unhideWhenUsed/>
    <w:rsid w:val="005A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47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5347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4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63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19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49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A2BF1-D545-4C56-8E0C-5C7D8A72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Alexandra</dc:creator>
  <cp:keywords/>
  <dc:description/>
  <cp:lastModifiedBy>Lisa Gebhardt</cp:lastModifiedBy>
  <cp:revision>2</cp:revision>
  <cp:lastPrinted>2019-10-21T10:07:00Z</cp:lastPrinted>
  <dcterms:created xsi:type="dcterms:W3CDTF">2023-01-16T15:03:00Z</dcterms:created>
  <dcterms:modified xsi:type="dcterms:W3CDTF">2023-01-16T15:03:00Z</dcterms:modified>
</cp:coreProperties>
</file>